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B1" w:rsidRDefault="00EE4036" w:rsidP="00FD0BB1">
      <w:pPr>
        <w:pStyle w:val="Nagwek2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FD0BB1">
        <w:rPr>
          <w:rFonts w:ascii="Times New Roman" w:hAnsi="Times New Roman" w:cs="Times New Roman"/>
          <w:szCs w:val="20"/>
        </w:rPr>
        <w:t>Wymagania edukacyjne z plastyki dla klasy VI</w:t>
      </w:r>
    </w:p>
    <w:p w:rsidR="00FD0BB1" w:rsidRPr="00FD0BB1" w:rsidRDefault="00FD0BB1" w:rsidP="00FD0BB1">
      <w:pPr>
        <w:pStyle w:val="Bezodstpw"/>
      </w:pPr>
    </w:p>
    <w:p w:rsidR="00EE4036" w:rsidRPr="00FD0BB1" w:rsidRDefault="00EE4036" w:rsidP="00EE4036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FD0BB1">
        <w:rPr>
          <w:rFonts w:ascii="Times New Roman" w:hAnsi="Times New Roman" w:cs="Times New Roman"/>
          <w:szCs w:val="20"/>
        </w:rPr>
        <w:tab/>
        <w:t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EE4036" w:rsidRPr="00FD0BB1" w:rsidRDefault="00EE4036" w:rsidP="00EE4036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FD0BB1">
        <w:rPr>
          <w:rFonts w:ascii="Times New Roman" w:hAnsi="Times New Roman" w:cs="Times New Roman"/>
          <w:szCs w:val="20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EE4036" w:rsidRPr="00FD0BB1" w:rsidRDefault="00EE4036" w:rsidP="00EE4036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FD0BB1">
        <w:rPr>
          <w:rFonts w:ascii="Times New Roman" w:hAnsi="Times New Roman" w:cs="Times New Roman"/>
          <w:b/>
          <w:szCs w:val="20"/>
        </w:rPr>
        <w:t>Wymagania ogólne</w:t>
      </w:r>
    </w:p>
    <w:p w:rsidR="00EE4036" w:rsidRPr="00FD0BB1" w:rsidRDefault="00EE4036" w:rsidP="00FD0BB1">
      <w:pPr>
        <w:pStyle w:val="Nagwek1"/>
        <w:rPr>
          <w:b/>
          <w:bCs/>
        </w:rPr>
      </w:pPr>
      <w:r w:rsidRPr="00FD0BB1">
        <w:t>Stopień dopuszczający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>Przyswojenie przez ucznia podstawowych wiadomości i umiejętności wymienionych</w:t>
      </w:r>
      <w:r w:rsidR="00FD0BB1">
        <w:rPr>
          <w:rFonts w:eastAsia="Times New Roman" w:cs="Times New Roman"/>
          <w:sz w:val="20"/>
          <w:szCs w:val="20"/>
        </w:rPr>
        <w:t xml:space="preserve"> </w:t>
      </w:r>
      <w:r w:rsidRPr="00FD0BB1">
        <w:rPr>
          <w:rFonts w:eastAsia="Times New Roman" w:cs="Times New Roman"/>
          <w:sz w:val="20"/>
          <w:szCs w:val="20"/>
        </w:rPr>
        <w:t xml:space="preserve">w programie nauczania </w:t>
      </w:r>
      <w:r w:rsidR="00FD0BB1">
        <w:rPr>
          <w:rFonts w:eastAsia="Times New Roman" w:cs="Times New Roman"/>
          <w:sz w:val="20"/>
          <w:szCs w:val="20"/>
        </w:rPr>
        <w:t xml:space="preserve">                       </w:t>
      </w:r>
      <w:r w:rsidRPr="00FD0BB1">
        <w:rPr>
          <w:rFonts w:eastAsia="Times New Roman" w:cs="Times New Roman"/>
          <w:sz w:val="20"/>
          <w:szCs w:val="20"/>
        </w:rPr>
        <w:t xml:space="preserve">dla przedmiotu </w:t>
      </w:r>
      <w:r w:rsidRPr="00FD0BB1">
        <w:rPr>
          <w:rFonts w:eastAsia="Times New Roman" w:cs="Times New Roman"/>
          <w:i/>
          <w:sz w:val="20"/>
          <w:szCs w:val="20"/>
        </w:rPr>
        <w:t>plastyka</w:t>
      </w:r>
      <w:r w:rsidRPr="00FD0BB1">
        <w:rPr>
          <w:rFonts w:eastAsia="Times New Roman" w:cs="Times New Roman"/>
          <w:sz w:val="20"/>
          <w:szCs w:val="20"/>
        </w:rPr>
        <w:t xml:space="preserve"> stanowi podstawę do wystawienia oceny dopuszczającej.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powin</w:t>
      </w:r>
      <w:r w:rsidRPr="00FD0BB1">
        <w:rPr>
          <w:rFonts w:cs="Times New Roman"/>
          <w:sz w:val="20"/>
          <w:szCs w:val="20"/>
        </w:rPr>
        <w:t>ien</w:t>
      </w:r>
      <w:r w:rsidRPr="00FD0BB1">
        <w:rPr>
          <w:rFonts w:eastAsia="Times New Roman" w:cs="Times New Roman"/>
          <w:sz w:val="20"/>
          <w:szCs w:val="20"/>
        </w:rPr>
        <w:t xml:space="preserve"> rozwiązywać (samodzielnie bądź z pomocą nauczyciela) zadania plastyczne o niewielkim stopniu trudności, wykorzystując w stopniu minimalnym dostępne narzędzia pracy.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eastAsia="Times New Roman" w:cs="Times New Roman"/>
          <w:bCs/>
          <w:sz w:val="20"/>
          <w:szCs w:val="20"/>
          <w:u w:val="single"/>
        </w:rPr>
        <w:t>Stopień dostateczny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powin</w:t>
      </w:r>
      <w:r w:rsidRPr="00FD0BB1">
        <w:rPr>
          <w:rFonts w:cs="Times New Roman"/>
          <w:sz w:val="20"/>
          <w:szCs w:val="20"/>
        </w:rPr>
        <w:t>ien</w:t>
      </w:r>
      <w:r w:rsidRPr="00FD0BB1">
        <w:rPr>
          <w:rFonts w:eastAsia="Times New Roman" w:cs="Times New Roman"/>
          <w:sz w:val="20"/>
          <w:szCs w:val="20"/>
        </w:rPr>
        <w:t xml:space="preserve"> samodzielnie rozwiązywać zadania plastyczne o niewielkim stopniu trudności, poprawnie posługując się różnymi przyborami i narzędziami pracy.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eastAsia="Times New Roman" w:cs="Times New Roman"/>
          <w:bCs/>
          <w:sz w:val="20"/>
          <w:szCs w:val="20"/>
          <w:u w:val="single"/>
        </w:rPr>
        <w:t>Stopień dobry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FD0BB1">
        <w:rPr>
          <w:rFonts w:eastAsia="Times New Roman" w:cs="Times New Roman"/>
          <w:sz w:val="20"/>
          <w:szCs w:val="20"/>
        </w:rPr>
        <w:t xml:space="preserve">                 </w:t>
      </w:r>
      <w:r w:rsidRPr="00FD0BB1">
        <w:rPr>
          <w:rFonts w:eastAsia="Times New Roman" w:cs="Times New Roman"/>
          <w:sz w:val="20"/>
          <w:szCs w:val="20"/>
        </w:rPr>
        <w:t xml:space="preserve">do wystawienia oceny dobrej.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powin</w:t>
      </w:r>
      <w:r w:rsidRPr="00FD0BB1">
        <w:rPr>
          <w:rFonts w:cs="Times New Roman"/>
          <w:sz w:val="20"/>
          <w:szCs w:val="20"/>
        </w:rPr>
        <w:t>ien</w:t>
      </w:r>
      <w:r w:rsidRPr="00FD0BB1">
        <w:rPr>
          <w:rFonts w:eastAsia="Times New Roman" w:cs="Times New Roman"/>
          <w:sz w:val="20"/>
          <w:szCs w:val="20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cs="Times New Roman"/>
          <w:bCs/>
          <w:sz w:val="20"/>
          <w:szCs w:val="20"/>
          <w:u w:val="single"/>
        </w:rPr>
        <w:t>Stopień</w:t>
      </w:r>
      <w:r w:rsidRPr="00FD0BB1">
        <w:rPr>
          <w:rFonts w:eastAsia="Times New Roman" w:cs="Times New Roman"/>
          <w:bCs/>
          <w:sz w:val="20"/>
          <w:szCs w:val="20"/>
          <w:u w:val="single"/>
        </w:rPr>
        <w:t xml:space="preserve"> bardzo dobry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FD0BB1">
        <w:rPr>
          <w:rFonts w:eastAsia="Times New Roman" w:cs="Times New Roman"/>
          <w:sz w:val="20"/>
          <w:szCs w:val="20"/>
        </w:rPr>
        <w:t xml:space="preserve">                 </w:t>
      </w:r>
      <w:r w:rsidRPr="00FD0BB1">
        <w:rPr>
          <w:rFonts w:eastAsia="Times New Roman" w:cs="Times New Roman"/>
          <w:sz w:val="20"/>
          <w:szCs w:val="20"/>
        </w:rPr>
        <w:t xml:space="preserve">w działaniach plastycznych, otrzymuje stopień bardzo dobry.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</w:t>
      </w:r>
      <w:r w:rsidR="00FD0BB1">
        <w:rPr>
          <w:rFonts w:eastAsia="Times New Roman" w:cs="Times New Roman"/>
          <w:sz w:val="20"/>
          <w:szCs w:val="20"/>
        </w:rPr>
        <w:t xml:space="preserve"> </w:t>
      </w:r>
      <w:r w:rsidRPr="00FD0BB1">
        <w:rPr>
          <w:rFonts w:eastAsia="Times New Roman" w:cs="Times New Roman"/>
          <w:sz w:val="20"/>
          <w:szCs w:val="20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eastAsia="Times New Roman" w:cs="Times New Roman"/>
          <w:bCs/>
          <w:sz w:val="20"/>
          <w:szCs w:val="20"/>
          <w:u w:val="single"/>
        </w:rPr>
        <w:t>Stopień celujący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</w:p>
    <w:p w:rsidR="00EE4036" w:rsidRPr="00FD0BB1" w:rsidRDefault="00EE4036" w:rsidP="00EE4036">
      <w:pPr>
        <w:spacing w:line="240" w:lineRule="auto"/>
        <w:ind w:hanging="284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FD0BB1">
        <w:rPr>
          <w:rFonts w:cs="Times New Roman"/>
          <w:bCs/>
          <w:iCs/>
          <w:sz w:val="20"/>
          <w:szCs w:val="20"/>
          <w:u w:val="single"/>
        </w:rPr>
        <w:t xml:space="preserve"> SZCZEGÓŁOWE WYMAGANIA NA OCENY</w:t>
      </w:r>
    </w:p>
    <w:p w:rsidR="00EE4036" w:rsidRPr="00FD0BB1" w:rsidRDefault="00EE4036" w:rsidP="00EE4036">
      <w:pPr>
        <w:spacing w:line="240" w:lineRule="auto"/>
        <w:ind w:hanging="284"/>
        <w:jc w:val="center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Klasa VI</w:t>
      </w:r>
    </w:p>
    <w:p w:rsidR="00EE4036" w:rsidRPr="00FD0BB1" w:rsidRDefault="00EE4036" w:rsidP="00FD0BB1">
      <w:p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EE4036" w:rsidRPr="00FD0BB1" w:rsidRDefault="00EE4036" w:rsidP="00FD0BB1">
      <w:pPr>
        <w:spacing w:line="240" w:lineRule="auto"/>
        <w:ind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podaje nazwiska najwybitniejszych malarzy polskich i zagranicznych,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wyjaśnia znaczenie niektórych z omówionych na lekcji terminów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nazwy niektórych z poznanych dziedzin sztuki (np. rysunek, malarstwo, grafika, rzeźba, architektura, sztuka użytkowa, sztuka ludowa}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wskazuje zabytki znajdujące się w regionie,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placówki działające na rzecz kultury,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wskazuje podstawowe środki wyrazu plastycznego znajdujące się w najbliższym otoczeniu i je opisuje,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wyjaśnia znaczenie niektórych z omówionych na lekcji terminów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nazwy niektórych z poznanych dziedzin sztuki (np. rysunek, malarstwo, grafika, rzeźba, architektura, sztuka użytkowa, sztuka ludowa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aktywnie pracuje w grupie,</w:t>
      </w:r>
    </w:p>
    <w:p w:rsidR="00EE4036" w:rsidRPr="00FD0BB1" w:rsidRDefault="00EE4036" w:rsidP="00FD0BB1">
      <w:pPr>
        <w:spacing w:line="240" w:lineRule="auto"/>
        <w:ind w:left="-284" w:firstLine="0"/>
        <w:rPr>
          <w:rFonts w:cs="Times New Roman"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dokonuje podziału architektury ze względu na jej funkcje,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funkcje typowych narzędzi stosowanych w poszczególnych technikach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przedstawia obiekty na płaszczyźnie i w przestrzeni, posługując się podstawowymi środkami wyrazu plastycznego,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stosuje w działaniach artystycznych różne narzędzia i podłoża,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dostrzega wpływ faktury użytego podłoża na efekt końcowy działań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uczestniczy w dyskusjach o prezentowanych obiektach po zachęcie ze strony nauczyciela,</w:t>
      </w:r>
    </w:p>
    <w:p w:rsidR="00EE4036" w:rsidRPr="00FD0BB1" w:rsidRDefault="00EE4036" w:rsidP="00FD0BB1">
      <w:pPr>
        <w:pStyle w:val="Akapitzlist"/>
        <w:spacing w:line="240" w:lineRule="auto"/>
        <w:ind w:left="-284"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dobrą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dostateczną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określa sposób przedstawiania przestrzeni oraz rodzaje faktury zastosowane w dziele zaprezentowanym na oglądanej reprodukcji,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lastRenderedPageBreak/>
        <w:t>rozpoznaje, jakimi narzędziami posłużył się twórca dzieła poznawanego w postaci reprodukcji,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wyjaśnia, jak stosować sztalugi, matrycę i dłuto,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tłumaczy znaczenie poznanych terminów plastycznych, uzupełniając swoje definicje przykładami dzieł sztuki,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wpływ barw ciepłych i zimnych na samopoczucie człowieka,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rozróżnia rodzaje malarstwa ze względu na przedstawianą tematykę (portret, pejzaż, martwa natura, malarstwo historyczne, rodzajowe itd.),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charakteryzuje prace graficzne, zwracając szczególną uwagę na materiał użyty do wykonania matrycy,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wskazuje różnice pomiędzy rzeźbą tradycyjną a kompozycją przestrzenną,</w:t>
      </w:r>
    </w:p>
    <w:p w:rsidR="00EE4036" w:rsidRPr="00FD0BB1" w:rsidRDefault="00EE4036" w:rsidP="00FD0BB1">
      <w:pPr>
        <w:pStyle w:val="Akapitzlist"/>
        <w:spacing w:line="240" w:lineRule="auto"/>
        <w:ind w:left="-284"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bardzo dobrą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porównuje wybrane dzieła plastyczne pod kątem użytych w nich środków wyrazu plastycznego,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wybrane przykłady wytworów sztuki ludowej pod względem ich formy i użytego materiału,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opisuje (w oparciu o przekazy ludowe) tradycje podtrzymywane w swoim regionie,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wylicza różnice między malarstwem realistycznym a malarstwem abstrakcyjnym,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określa cechy rzeźb należących do różnych rodzajów na podstawie wybranych przykładów,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opowiada o wybranej zabytkowej budowli i charakteryzuje jej funkcje,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analizuje wybrane wytwory wzornictwa przemysłowego i rzemiosła artystycznego pod kątem ich funkcjonalności i estetyki,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elementy dzieła plastycznego (kompozycja, światłocień, perspektywa, barwa) widoczne na wybranych fotografiach,</w:t>
      </w:r>
    </w:p>
    <w:p w:rsidR="00EE4036" w:rsidRPr="00FD0BB1" w:rsidRDefault="00EE4036" w:rsidP="00FD0BB1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 xml:space="preserve">Ocenę celującą </w:t>
      </w:r>
      <w:r w:rsidRPr="00FD0BB1">
        <w:rPr>
          <w:rFonts w:cs="Times New Roman"/>
          <w:bCs/>
          <w:iCs/>
          <w:sz w:val="20"/>
          <w:szCs w:val="20"/>
        </w:rPr>
        <w:t>otrzymuje uczeń, który spełnia wymagania kryterialne na ocenę bardzo dobrą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orientuje się w wydarzeniach plastycznych odbywających się w kraju i na świecie (wystawy, konkursy, biennale),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nazwiska wybitnych artystów działających w jego miejscowości lub regionie,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ocenia znaczenie twórczości wybranego artysty i jego zasługi dla środowiska lokalnego, regionu, kraju, świata</w:t>
      </w:r>
    </w:p>
    <w:p w:rsidR="00EE4036" w:rsidRPr="00FD0BB1" w:rsidRDefault="00EE4036" w:rsidP="00FD0BB1">
      <w:pPr>
        <w:spacing w:line="240" w:lineRule="auto"/>
        <w:ind w:left="360" w:firstLine="0"/>
        <w:rPr>
          <w:rFonts w:cs="Times New Roman"/>
          <w:sz w:val="20"/>
          <w:szCs w:val="20"/>
        </w:rPr>
      </w:pPr>
    </w:p>
    <w:p w:rsidR="00E8358C" w:rsidRPr="00FD0BB1" w:rsidRDefault="00E8358C" w:rsidP="00FD0BB1">
      <w:pPr>
        <w:ind w:firstLine="0"/>
        <w:rPr>
          <w:sz w:val="20"/>
          <w:szCs w:val="20"/>
        </w:rPr>
      </w:pPr>
    </w:p>
    <w:sectPr w:rsidR="00E8358C" w:rsidRPr="00FD0BB1" w:rsidSect="00FD0B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6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760E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43128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E4036"/>
    <w:rsid w:val="00EF00F1"/>
    <w:rsid w:val="00EF3744"/>
    <w:rsid w:val="00EF63C4"/>
    <w:rsid w:val="00F31A37"/>
    <w:rsid w:val="00F37046"/>
    <w:rsid w:val="00F37DB6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36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D0BB1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E403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0BB1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EE403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403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036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036"/>
    <w:pPr>
      <w:ind w:left="720"/>
      <w:contextualSpacing/>
    </w:pPr>
  </w:style>
  <w:style w:type="paragraph" w:styleId="Bezodstpw">
    <w:name w:val="No Spacing"/>
    <w:uiPriority w:val="1"/>
    <w:qFormat/>
    <w:rsid w:val="00FD0BB1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36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D0BB1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E403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0BB1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EE403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403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036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036"/>
    <w:pPr>
      <w:ind w:left="720"/>
      <w:contextualSpacing/>
    </w:pPr>
  </w:style>
  <w:style w:type="paragraph" w:styleId="Bezodstpw">
    <w:name w:val="No Spacing"/>
    <w:uiPriority w:val="1"/>
    <w:qFormat/>
    <w:rsid w:val="00FD0BB1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3</cp:revision>
  <dcterms:created xsi:type="dcterms:W3CDTF">2018-09-23T17:05:00Z</dcterms:created>
  <dcterms:modified xsi:type="dcterms:W3CDTF">2020-09-03T12:07:00Z</dcterms:modified>
</cp:coreProperties>
</file>