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57" w:rsidRPr="00874AB6" w:rsidRDefault="00502A57" w:rsidP="00874AB6">
      <w:pPr>
        <w:pStyle w:val="Bezodstpw"/>
        <w:tabs>
          <w:tab w:val="left" w:pos="4815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874AB6">
        <w:rPr>
          <w:rFonts w:ascii="Times New Roman" w:hAnsi="Times New Roman" w:cs="Times New Roman"/>
          <w:b/>
          <w:sz w:val="20"/>
          <w:szCs w:val="20"/>
          <w:u w:val="single"/>
        </w:rPr>
        <w:t>Wymagania edukacyjne z muzyki dla uczniów klas VII</w:t>
      </w:r>
    </w:p>
    <w:p w:rsidR="00502A57" w:rsidRPr="00874AB6" w:rsidRDefault="00502A57" w:rsidP="00874A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74AB6">
        <w:rPr>
          <w:rFonts w:ascii="Times New Roman" w:hAnsi="Times New Roman" w:cs="Times New Roman"/>
          <w:b/>
          <w:sz w:val="20"/>
          <w:szCs w:val="20"/>
        </w:rPr>
        <w:t xml:space="preserve">Ocenie  podlegać będą następujące elementy: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śpiew,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gra (na instrumencie melodycznym, np. na flecie, dzwonkach, flażolecie, oraz na instrumentach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 xml:space="preserve">perkusyjnych niemelodycznych),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wypowiedzi ucznia na temat utworów muzycznych,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działania twórcze,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znajomość terminów i wiedza muzyczna,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aktywność na lekcjach,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prowadzenie zeszytu przedmiotowego.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celującą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prawidłowo i całkowicie samodzielnie śpiewa piosenki z podręcznika oraz z repertuaru dodatkowego,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prawidłowo gra na  instrumentach melodycznych melodie z podręcznika oraz z repertuaru dodatkowego,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samodzielnie odczytuje i wykonuje dowolny utwór,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potrafi rozpoznać budowę utworu muzycznego,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rozpoznaje formę AB w słuchanych utworach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przedstawia formę ABA graficznie lub w postaci układu ruchowego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zna podstawowe terminy muzyczne z programu takie jak:</w:t>
      </w:r>
    </w:p>
    <w:p w:rsidR="00235B10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muzyka wielogłosowa, t</w:t>
      </w:r>
      <w:r w:rsidR="00235B10" w:rsidRPr="00874AB6">
        <w:rPr>
          <w:rFonts w:ascii="Times New Roman" w:hAnsi="Times New Roman" w:cs="Times New Roman"/>
          <w:sz w:val="20"/>
          <w:szCs w:val="20"/>
        </w:rPr>
        <w:t>riola, muzyka folk, flamenco</w:t>
      </w:r>
      <w:r w:rsidRPr="00874AB6">
        <w:rPr>
          <w:rFonts w:ascii="Times New Roman" w:hAnsi="Times New Roman" w:cs="Times New Roman"/>
          <w:sz w:val="20"/>
          <w:szCs w:val="20"/>
        </w:rPr>
        <w:t>, omawia piosenki żołnierskie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i powstańcze,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wymienia tytuły znanych piosenek o tematyce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Bożonarodzeniowej, opowiada ciekawostki o muzyce i kompozytorach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, 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wymienia techniki wokalne  i je charakteryzuje, wyjaśnia znaczenie terminów związanych z muzyką 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jedno- i wielogłosową, wymienia znanych wirtuozów,  omawia działanie instrumentów elektrycznych i elektronicznych  rozpoznaje omawiane rodzaje muzyki i style muzyczne, charakteryzuje muzykę </w:t>
      </w:r>
    </w:p>
    <w:p w:rsidR="00502A57" w:rsidRPr="00874AB6" w:rsidRDefault="00235B10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kameralną</w:t>
      </w:r>
    </w:p>
    <w:p w:rsidR="00235B10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  opowiada o życiu i twórczości L. van Beethovena.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wymienia formy muzyczne stosowane przez kompozytora</w:t>
      </w:r>
    </w:p>
    <w:p w:rsidR="00502A57" w:rsidRPr="00874AB6" w:rsidRDefault="00235B10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wymienia polskich kompozytorów romantycznych (innych niż F. Chopin i S. Moniuszko).</w:t>
      </w:r>
    </w:p>
    <w:p w:rsidR="00874AB6" w:rsidRDefault="00235B10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opowiada o życiu</w:t>
      </w:r>
      <w:r w:rsidR="00874AB6">
        <w:rPr>
          <w:rFonts w:ascii="Times New Roman" w:hAnsi="Times New Roman" w:cs="Times New Roman"/>
          <w:sz w:val="20"/>
          <w:szCs w:val="20"/>
        </w:rPr>
        <w:t xml:space="preserve"> i twórczości F.</w:t>
      </w:r>
      <w:r w:rsidRPr="00874AB6">
        <w:rPr>
          <w:rFonts w:ascii="Times New Roman" w:hAnsi="Times New Roman" w:cs="Times New Roman"/>
          <w:sz w:val="20"/>
          <w:szCs w:val="20"/>
        </w:rPr>
        <w:t xml:space="preserve"> Chopina</w:t>
      </w:r>
    </w:p>
    <w:p w:rsidR="00235B10" w:rsidRPr="00874AB6" w:rsidRDefault="00874AB6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  wymienia utwory kompozytora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opowiada o życiu i twórczości S.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Moniuszko</w:t>
      </w:r>
    </w:p>
    <w:p w:rsidR="00235B10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 wymienia utwory kompozytora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podaje tytuły najbardziej znanych oper i wskazuje ich twórców.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charakteryzuje muzykę  jazzową z wykorzystaniem poznanych terminów oraz wymienia najsłynniejszych  jazzmanów. 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bierze czynny udział w apelach i konkursach,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jest bardzo aktywny muzycznie,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wykonuje różne zadania twórcze takie jak:. układa melodię do wiersza; tworzy akompaniament perkusyjny do piosenki; wykonuje improwizacje wokalne; wykonuje improwizacje ruchowa do słuchanego utworu; wykonuje akompaniament do słyszanego utworu.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bardzo dobrą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prawidłowo i samodzielnie śpiewa większość piosenek przewidzianych w programie nauczania,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prawidłowo i samodzielnie gra na instrumentach melodycznych większość melodii przewidzianych w programie nauczania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umie bezbłędnie wykonywać rytmy – gestodźwiękami i na instrumentach perkusyjnych,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potrafi rytmizować teksty,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rozumie zapis nutowy i potrafi się nim posługiwać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zna podstawowe terminy muzyczne z programu danej klasy takie jak: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muzyka wielogłosowa, triola, muzyka folk, flamenco, omawia piosenki żołnierskie i powstańcze,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wymienia tytuły znanych piosenek o tematyce Bożonarodzeniowej, opowiada ciekawostki o muzyce i kompozytorach, wymienia techniki wokalne  i je charakteryzuje, wyjaśnia znaczenie terminów związanych z muzyką jedno- i wielogłosową, wymienia znanych wirtuozów,  charakteryzuje poznane styl muzyczne,</w:t>
      </w:r>
      <w:r w:rsidR="00874AB6">
        <w:rPr>
          <w:rFonts w:ascii="Times New Roman" w:hAnsi="Times New Roman" w:cs="Times New Roman"/>
          <w:sz w:val="20"/>
          <w:szCs w:val="20"/>
        </w:rPr>
        <w:t xml:space="preserve"> rozpoznaje muzykę kameralną </w:t>
      </w:r>
      <w:r w:rsidR="00760349" w:rsidRPr="00874AB6">
        <w:rPr>
          <w:rFonts w:ascii="Times New Roman" w:hAnsi="Times New Roman" w:cs="Times New Roman"/>
          <w:sz w:val="20"/>
          <w:szCs w:val="20"/>
        </w:rPr>
        <w:t>i wymienia przykłady zespołów kameralnych</w:t>
      </w:r>
      <w:r w:rsidRPr="00874AB6">
        <w:rPr>
          <w:rFonts w:ascii="Times New Roman" w:hAnsi="Times New Roman" w:cs="Times New Roman"/>
          <w:sz w:val="20"/>
          <w:szCs w:val="20"/>
        </w:rPr>
        <w:t xml:space="preserve">, wymienia instrumenty 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elektryczne i elektroniczne, wymienia rodzaje orkiestr,  omawia zagadnienia dotyczące muzyki  rozrywkowej, charakteryzuje muzykę  jazzową .  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  opowiada podstawowe wiadomości o</w:t>
      </w:r>
      <w:r w:rsidRPr="00874AB6">
        <w:rPr>
          <w:rFonts w:ascii="Times New Roman" w:hAnsi="Times New Roman" w:cs="Times New Roman"/>
          <w:sz w:val="20"/>
          <w:szCs w:val="20"/>
        </w:rPr>
        <w:t xml:space="preserve"> L. van Beethovena.</w:t>
      </w:r>
    </w:p>
    <w:p w:rsidR="00760349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- 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  wymienia tytuły utworów L. van Beethovena.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wymienia polskich kompozytorów romantycznych (innych niż F. Chopin i S. Moniuszko).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opowiada o życiu i twórczości F, Chopina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 wymienia utwory kompozytora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opowiada o życiu i twórczości S.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Moniuszko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 wymienia utwory kompozytora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podaje tytuły najbardziej znanych oper i wskazuje ich twórców.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bierze czynny udział w apelach i konkursach,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jest bardzo aktywny muzycznie, 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wykonuje różne zadania twórcze takie jak:. układa melodię do wiersza; tworzy akompaniament perkusyjny do piosenki; wykonuje improwizacje wokalne; wykonuje improwizacje ruchowa do słuchanego utworu; wykonuje akompaniament do słyszanego utworu.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dobrą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poprawnie i z niewielką pomocą nauczyciela śpiewa pieśni i piosenki jednogłosowe,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poprawnie i z niewielką pomocą nauczyciela gra kilka melodii oraz akompaniamentów do piosenek na używanym na lekcjach instrumencie melodycznym,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wykonuje proste rytmy – gestodźwiękami i na instrumentach perkusyjnych niemelodycznych,</w:t>
      </w:r>
    </w:p>
    <w:p w:rsid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rytmizuje łatwe teksty,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poprawnie i z niewielką pomocą nauczyciela zna podstawowe terminy muzyczne i wie , co one oznaczają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podaje z niewielką pomocą nauczyciela podstawowe fakty dotyczące dzieciństwa Fryderyka Chopina, </w:t>
      </w:r>
      <w:r w:rsidR="00760349" w:rsidRPr="00874AB6">
        <w:rPr>
          <w:rFonts w:ascii="Times New Roman" w:hAnsi="Times New Roman" w:cs="Times New Roman"/>
          <w:sz w:val="20"/>
          <w:szCs w:val="20"/>
        </w:rPr>
        <w:t>S. Moniuszko</w:t>
      </w:r>
      <w:r w:rsidRPr="00874AB6">
        <w:rPr>
          <w:rFonts w:ascii="Times New Roman" w:hAnsi="Times New Roman" w:cs="Times New Roman"/>
          <w:sz w:val="20"/>
          <w:szCs w:val="20"/>
        </w:rPr>
        <w:t>, L.van Bethovena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 i wymienia ich utwory.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lastRenderedPageBreak/>
        <w:t>•  prowadzi systematycznie i starannie zeszyt przedmiotowy lub zeszyt ćwiczeń.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dostateczną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niezbyt poprawnie i z dużą pomocą nauczyciela śpiewa niektóre piosenki przewidziane w programie nauczania,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niezbyt poprawnie i z dużą pomocą nauczyciela gra na używanym na lekcjach instrumencie melodycznym niektóre melodie przewidziane w programie nauczania,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wykonuje najprostsze ćwiczenia rytmiczne – gestodźwiękami i na instrumentach perkusyjnych niemelodycznych,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zna tylko niektóre terminy i pojęcia muzyczne,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podaje z dużą pomocą nauczyciela podstawowe fakty dotyczące Fryderyka Chopina </w:t>
      </w:r>
      <w:r w:rsidR="00760349" w:rsidRPr="00874AB6">
        <w:rPr>
          <w:rFonts w:ascii="Times New Roman" w:hAnsi="Times New Roman" w:cs="Times New Roman"/>
          <w:sz w:val="20"/>
          <w:szCs w:val="20"/>
        </w:rPr>
        <w:t>S.Moniuszko</w:t>
      </w:r>
      <w:r w:rsidRPr="00874AB6">
        <w:rPr>
          <w:rFonts w:ascii="Times New Roman" w:hAnsi="Times New Roman" w:cs="Times New Roman"/>
          <w:sz w:val="20"/>
          <w:szCs w:val="20"/>
        </w:rPr>
        <w:t>,</w:t>
      </w:r>
      <w:r w:rsidR="00874AB6">
        <w:rPr>
          <w:rFonts w:ascii="Times New Roman" w:hAnsi="Times New Roman" w:cs="Times New Roman"/>
          <w:sz w:val="20"/>
          <w:szCs w:val="20"/>
        </w:rPr>
        <w:t xml:space="preserve">  </w:t>
      </w:r>
      <w:r w:rsidRPr="00874AB6">
        <w:rPr>
          <w:rFonts w:ascii="Times New Roman" w:hAnsi="Times New Roman" w:cs="Times New Roman"/>
          <w:sz w:val="20"/>
          <w:szCs w:val="20"/>
        </w:rPr>
        <w:t>L.van Bethovena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 i ich utwory.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prowadzi zeszyt niesystematycznie i niestarannie.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dopuszczającą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niedbale, nie starając się poprawić błędów, śpiewa kilka najprostszych piosenek przewidzianych w programie nauczania,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niedbale, nie starając się poprawić błędów, gra na instrumencie melodycznym gamę i kilka najprostszych utworów przewidzianych w programie nauczania,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niechętnie podejmuje działania muzyczne,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myli terminy i pojęcia muzyczne;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nie potrafi opowiedzieć podstawowych faktów  doty</w:t>
      </w:r>
      <w:r w:rsidR="00760349" w:rsidRPr="00874AB6">
        <w:rPr>
          <w:rFonts w:ascii="Times New Roman" w:hAnsi="Times New Roman" w:cs="Times New Roman"/>
          <w:sz w:val="20"/>
          <w:szCs w:val="20"/>
        </w:rPr>
        <w:t>czących F, Chopina,S. Moniuszko</w:t>
      </w:r>
      <w:r w:rsidRPr="00874AB6">
        <w:rPr>
          <w:rFonts w:ascii="Times New Roman" w:hAnsi="Times New Roman" w:cs="Times New Roman"/>
          <w:sz w:val="20"/>
          <w:szCs w:val="20"/>
        </w:rPr>
        <w:t xml:space="preserve"> i L.van Bethovena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najprostsze polecenia – ćwiczenia rytmiczne – wykonuje z pomocą nauczyciela.</w:t>
      </w:r>
    </w:p>
    <w:p w:rsid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niedostateczną uczeń otrzymuje  gdy</w:t>
      </w:r>
      <w:r w:rsidRPr="00874AB6">
        <w:rPr>
          <w:rFonts w:ascii="Times New Roman" w:hAnsi="Times New Roman" w:cs="Times New Roman"/>
          <w:sz w:val="20"/>
          <w:szCs w:val="20"/>
        </w:rPr>
        <w:t>,</w:t>
      </w:r>
    </w:p>
    <w:p w:rsidR="00502A57" w:rsidRPr="00874AB6" w:rsidRDefault="00502A57" w:rsidP="00874AB6">
      <w:pPr>
        <w:pStyle w:val="Bezodstpw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9B0562" w:rsidRDefault="009B0562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 xml:space="preserve">2. Podczas wystawiania oceny za śpiew będzie brana pod uwagę: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-poprawność muzyczną,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-znajomość tekstu piosenki,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- ogólny wyraz artystyczny.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Przy wystawianiu oceny za grę na instrumencie będzie uwzględniana: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- poprawność muzyczną,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-płynność i technika gry,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- ogólny wyraz artystyczny.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>3.  Wystawiając ocenę za wypowiedzi na temat utworów muzycznych, połączoną ze znajomością podstawowych wiadomości i terminów muzycznych, będzie brane pod uwagę: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 zaangażowanie i postawa podczas słuchania,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•  rozpoznawanie brzmienia poznanych instrumentów i głosów,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•  rozpoznawanie w słuchanych utworach polskich tańców narodowych,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 podstawowa  wiedza  na temat poznanych kompozytorów,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 wyrażanie muzyki środkami pozamuzycznymi (np. na rysunku, w opowiadaniu, dramie).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 xml:space="preserve">4.  Przy wystawianiu oceny za działania twórcze – wokalne i instrumentalne (zaleca się odpytywanie tylko ochotników) – będzie brana pod uwagę: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rytmizacja tekstów,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 improwizacja: rytmiczna, melodyczna (wokalna i instrumentalna) oraz ruchowa,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 umiejętność korzystania ze zdobytych wiadomości i umiejętności przy wykonywaniu zadań twórczych, np. wymagających korelacji działań muzyczno-plastycznych,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 umiejętność przygotowywania ilustracji dźwiękowej do opowiadania, komiksu, grafiki itp. (dobieranie efektów dźwiękowych),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 umiejętność tworzenia prostych akompaniamentów perkusyjnych.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>5.  Ocena aktywności na lekcji oraz za udział w muzycznych zajęciach pozalekcyjnych.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Za aktywną postawę na lekcji uczeń może otrzymać ocenę dobrą lub bardzo dobrą. Jeśli dodatkowo wykaże się wiedzą lub umiejętnościami wykraczającymi poza ustalone wymagania, otrzymuje ocenę celującą. Za systematyczną i bardzo dobrą pracę w szkolnym zespole muzycznym lub chórze oraz za udział w ich występach, należy podwyższyć uczniowi ocenę z muzyki o jeden stopień.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>6.  Przy wystawianiu oceny za zeszyt przedmiotowy lub zeszyt ćwiczeń będzie brana pod uwagę: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estetyka ogólną,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systematyczność,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 prace domowe odrabiane przez ucznia samodzielnie. Uwaga! Ocena za zeszyt, w zależności od opinii nauczyciela, może, ale nie musi wpływać na końcową ocenę</w:t>
      </w:r>
    </w:p>
    <w:p w:rsidR="000235F3" w:rsidRPr="00874AB6" w:rsidRDefault="000235F3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sectPr w:rsidR="000235F3" w:rsidRPr="00874AB6" w:rsidSect="00874A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44E"/>
    <w:multiLevelType w:val="hybridMultilevel"/>
    <w:tmpl w:val="0C0A3B8C"/>
    <w:lvl w:ilvl="0" w:tplc="468849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7"/>
    <w:rsid w:val="000235F3"/>
    <w:rsid w:val="00235B10"/>
    <w:rsid w:val="00502A57"/>
    <w:rsid w:val="00760349"/>
    <w:rsid w:val="008641E5"/>
    <w:rsid w:val="00874AB6"/>
    <w:rsid w:val="009B0562"/>
    <w:rsid w:val="00BF7767"/>
    <w:rsid w:val="00E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57"/>
    <w:pPr>
      <w:suppressAutoHyphens/>
      <w:ind w:firstLine="851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AB6"/>
    <w:pPr>
      <w:suppressAutoHyphens/>
      <w:spacing w:after="0" w:line="240" w:lineRule="auto"/>
      <w:ind w:firstLine="851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57"/>
    <w:pPr>
      <w:suppressAutoHyphens/>
      <w:ind w:firstLine="851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AB6"/>
    <w:pPr>
      <w:suppressAutoHyphens/>
      <w:spacing w:after="0" w:line="240" w:lineRule="auto"/>
      <w:ind w:firstLine="851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Wygoda</cp:lastModifiedBy>
  <cp:revision>5</cp:revision>
  <dcterms:created xsi:type="dcterms:W3CDTF">2018-10-17T05:46:00Z</dcterms:created>
  <dcterms:modified xsi:type="dcterms:W3CDTF">2020-09-03T12:06:00Z</dcterms:modified>
</cp:coreProperties>
</file>