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43" w:rsidRPr="001E3843" w:rsidRDefault="00406A6B" w:rsidP="001E3843">
      <w:pPr>
        <w:spacing w:after="60" w:line="276" w:lineRule="auto"/>
        <w:jc w:val="center"/>
        <w:rPr>
          <w:b/>
          <w:bCs/>
          <w:color w:val="000000"/>
          <w:szCs w:val="20"/>
        </w:rPr>
      </w:pPr>
      <w:bookmarkStart w:id="0" w:name="_GoBack"/>
      <w:bookmarkEnd w:id="0"/>
      <w:r>
        <w:rPr>
          <w:b/>
          <w:bCs/>
          <w:color w:val="000000"/>
          <w:szCs w:val="20"/>
        </w:rPr>
        <w:t xml:space="preserve">KLASA </w:t>
      </w:r>
      <w:r w:rsidR="001E3843" w:rsidRPr="001E3843">
        <w:rPr>
          <w:b/>
          <w:bCs/>
          <w:color w:val="000000"/>
          <w:szCs w:val="20"/>
        </w:rPr>
        <w:t>V</w:t>
      </w:r>
      <w:r>
        <w:rPr>
          <w:b/>
          <w:bCs/>
          <w:color w:val="000000"/>
          <w:szCs w:val="20"/>
        </w:rPr>
        <w:t>I</w:t>
      </w:r>
    </w:p>
    <w:p w:rsidR="001E3843" w:rsidRPr="00A75408" w:rsidRDefault="001E3843" w:rsidP="001E3843">
      <w:pPr>
        <w:spacing w:after="60" w:line="276" w:lineRule="auto"/>
        <w:jc w:val="center"/>
        <w:rPr>
          <w:b/>
          <w:bCs/>
          <w:color w:val="00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 xml:space="preserve">Dział I – Liczby naturalne </w:t>
      </w:r>
      <w:r w:rsidR="00406A6B">
        <w:rPr>
          <w:b/>
          <w:bCs/>
          <w:color w:val="000000"/>
          <w:sz w:val="20"/>
          <w:szCs w:val="20"/>
        </w:rPr>
        <w:t>i ułamki</w:t>
      </w:r>
    </w:p>
    <w:p w:rsidR="001E3843" w:rsidRPr="00406A6B" w:rsidRDefault="001E3843" w:rsidP="00406A6B">
      <w:pPr>
        <w:spacing w:line="276" w:lineRule="auto"/>
        <w:jc w:val="both"/>
        <w:rPr>
          <w:color w:val="000000"/>
          <w:sz w:val="20"/>
          <w:szCs w:val="20"/>
        </w:rPr>
      </w:pPr>
      <w:r w:rsidRPr="00406A6B">
        <w:rPr>
          <w:color w:val="000000"/>
          <w:sz w:val="20"/>
          <w:szCs w:val="20"/>
        </w:rPr>
        <w:t xml:space="preserve">Uczeń otrzymuje ocenę </w:t>
      </w:r>
      <w:r w:rsidRPr="00406A6B">
        <w:rPr>
          <w:b/>
          <w:bCs/>
          <w:color w:val="000000"/>
          <w:sz w:val="20"/>
          <w:szCs w:val="20"/>
        </w:rPr>
        <w:t>dopuszczającą</w:t>
      </w:r>
      <w:r w:rsidRPr="00406A6B">
        <w:rPr>
          <w:bCs/>
          <w:color w:val="000000"/>
          <w:sz w:val="20"/>
          <w:szCs w:val="20"/>
        </w:rPr>
        <w:t>,</w:t>
      </w:r>
      <w:r w:rsidRPr="00406A6B">
        <w:rPr>
          <w:color w:val="000000"/>
          <w:sz w:val="20"/>
          <w:szCs w:val="20"/>
        </w:rPr>
        <w:t xml:space="preserve"> jeśli: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odczytuje i zapisuje słownie liczby zapisane cyframi i odwrotnie,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odczytuje współrzędne punktów zaznaczonych na osi liczbowej,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dodaje i odejmuje liczby naturalne w zakresie do 200,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mnoży i dzieli liczby naturalne w zakresie do 100,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liczby za pomocą cyfr rzymskich (w zakresie do 39),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elementarne zadania tekstowe z zastosowaniem dod</w:t>
      </w:r>
      <w:r w:rsidR="00406A6B">
        <w:rPr>
          <w:rFonts w:eastAsia="Humanist521PL-Roman"/>
          <w:color w:val="000000"/>
          <w:sz w:val="20"/>
          <w:szCs w:val="20"/>
        </w:rPr>
        <w:t>awania, odejmowania, mnożenia i </w:t>
      </w:r>
      <w:r w:rsidRPr="00406A6B">
        <w:rPr>
          <w:rFonts w:eastAsia="Humanist521PL-Roman"/>
          <w:color w:val="000000"/>
          <w:sz w:val="20"/>
          <w:szCs w:val="20"/>
        </w:rPr>
        <w:t>dzielenia liczb naturalnych,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oblicza drugie i trzecie potęgi liczb naturalnych jedno- i dwucyfrowych,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i stosuje właściwą kolejność działań w wyrażeniach dwudziałaniowych,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 xml:space="preserve">dodaje i odejmuje pisemnie liczby trzy- i czterocyfrowe, 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sprawdza wynik odejmowania przez dodawanie,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elementarne zadania tekstowe z zastosowaniem dodawania i odejmowania pisemnego,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mnoży pisemnie liczby dwu- i trzycyfrowe,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elementarne zadania tekstowe z zastosowaniem mnożenia pisemnego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wykonuje dzielenie z resztą (proste przykłady),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i stosuje cechy podzielności przez 2, 5 i 10,</w:t>
      </w:r>
    </w:p>
    <w:p w:rsidR="00610BEA" w:rsidRPr="00406A6B" w:rsidRDefault="00610BEA" w:rsidP="00406A6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dzieli pisemnie liczby wielocyfrowe przez liczby jednocyfrowe.</w:t>
      </w:r>
    </w:p>
    <w:p w:rsidR="001E3843" w:rsidRPr="00406A6B" w:rsidRDefault="001E3843" w:rsidP="00406A6B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1E3843" w:rsidRPr="00406A6B" w:rsidRDefault="001E3843" w:rsidP="00406A6B">
      <w:pPr>
        <w:spacing w:line="276" w:lineRule="auto"/>
        <w:jc w:val="both"/>
        <w:rPr>
          <w:color w:val="000000"/>
          <w:sz w:val="20"/>
          <w:szCs w:val="20"/>
        </w:rPr>
      </w:pPr>
      <w:r w:rsidRPr="00406A6B">
        <w:rPr>
          <w:color w:val="000000"/>
          <w:sz w:val="20"/>
          <w:szCs w:val="20"/>
        </w:rPr>
        <w:t xml:space="preserve">Uczeń otrzymuje ocenę </w:t>
      </w:r>
      <w:r w:rsidRPr="00406A6B">
        <w:rPr>
          <w:b/>
          <w:bCs/>
          <w:color w:val="000000"/>
          <w:sz w:val="20"/>
          <w:szCs w:val="20"/>
        </w:rPr>
        <w:t>dostateczną</w:t>
      </w:r>
      <w:r w:rsidRPr="00406A6B">
        <w:rPr>
          <w:bCs/>
          <w:color w:val="000000"/>
          <w:sz w:val="20"/>
          <w:szCs w:val="20"/>
        </w:rPr>
        <w:t>,</w:t>
      </w:r>
      <w:r w:rsidRPr="00406A6B">
        <w:rPr>
          <w:color w:val="000000"/>
          <w:sz w:val="20"/>
          <w:szCs w:val="20"/>
        </w:rPr>
        <w:t xml:space="preserve"> jeśli: 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zaznacza na osi liczbowej punkty spełniające określone warunki,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i rozumie istotę zapisu dziesiętnego i pozycyjnego,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potrafi stosować skróty w zapisie liczb naturalnych (np. 3 tys.; 1,54 mln),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odczytuje liczby zapisane cyframi rzymskimi,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wiek na podstawie podanego roku,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i stosuje w obliczeniach przemienność i łączność dodawania oraz mnożenia,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stosuje rozdzielność mnożenia względem dodawania i odejmowania przy mnożeniu liczb dwucyfrowych przez liczby jednocyfrowe,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mnoży liczby zakończone zerami, pomijając zera przy mnożeniu i dopisując je w wyniku,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dzieli liczby zakończone zerami, pomijając taką samą liczbę zer na końcu w dzielnej i dzielniku,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typowe zadania tekstowe z zastosowaniem dodawania, odejmowania, mnożenia i dzielenia liczb naturalnych,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potęgi w postaci iloczynu,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iloczyn tych samych czynników w postaci potęgi,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oblicza potęgi liczb, także z wykorzystaniem kalkulatora,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elementarne zadania tekstowe z zastosowaniem potęgowania,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oblicza wartość trzydziałaniowego wyrażenia arytmetycznego, zawierającego również nawiasy,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dopasowuje zapis rozwiązania do treści zadania tekstowego,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szacuje wynik pojedynczego działania dodawania lub odejmowania przez stosowanie zaokrągleń</w:t>
      </w:r>
      <w:r w:rsidR="00406A6B" w:rsidRPr="00406A6B">
        <w:rPr>
          <w:rFonts w:eastAsia="Humanist521PL-Roman"/>
          <w:color w:val="000000"/>
          <w:sz w:val="20"/>
          <w:szCs w:val="20"/>
        </w:rPr>
        <w:t xml:space="preserve"> </w:t>
      </w:r>
      <w:r w:rsidRPr="00406A6B">
        <w:rPr>
          <w:rFonts w:eastAsia="Humanist521PL-Roman"/>
          <w:color w:val="000000"/>
          <w:sz w:val="20"/>
          <w:szCs w:val="20"/>
        </w:rPr>
        <w:t>liczb,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stosuje szacowanie w sytuacjach praktycznych,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typowe zadania tekstowe z zastosowaniem dodawania i odejmowania pisemnego,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typowe zadania tekstowe z zastosowaniem mnożenia pisemnego,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i stosuje cechy podzielności przez 3 i 9,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elementarne zadania tekstowe z zastosowaniem dzielenia z resztą i interpretuje wynik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działania stosownie do treści zadania,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wskazuje w zbiorze liczb liczby złożone na podstawie cech podzielności przez 2, 3, 5, 10,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liczbę dwucyfrową w postaci iloczynu czynników pierwszych,</w:t>
      </w:r>
    </w:p>
    <w:p w:rsidR="00406A6B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znajduje brakujący czynnik w iloczynie oraz dzielnik lub dzielną w ilorazie,</w:t>
      </w:r>
    </w:p>
    <w:p w:rsidR="00610BEA" w:rsidRPr="00406A6B" w:rsidRDefault="00610BEA" w:rsidP="00406A6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elementarne zadania tekstowe z za</w:t>
      </w:r>
      <w:r w:rsidR="00406A6B" w:rsidRPr="00406A6B">
        <w:rPr>
          <w:rFonts w:eastAsia="Humanist521PL-Roman"/>
          <w:color w:val="000000"/>
          <w:sz w:val="20"/>
          <w:szCs w:val="20"/>
        </w:rPr>
        <w:t>stosowaniem dzielenia pisemnego.</w:t>
      </w:r>
    </w:p>
    <w:p w:rsidR="001E3843" w:rsidRPr="00406A6B" w:rsidRDefault="001E3843" w:rsidP="00406A6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E3843" w:rsidRPr="00406A6B" w:rsidRDefault="001E3843" w:rsidP="00406A6B">
      <w:pPr>
        <w:spacing w:line="276" w:lineRule="auto"/>
        <w:jc w:val="both"/>
        <w:rPr>
          <w:color w:val="000000"/>
          <w:sz w:val="20"/>
          <w:szCs w:val="20"/>
        </w:rPr>
      </w:pPr>
      <w:r w:rsidRPr="00406A6B">
        <w:rPr>
          <w:color w:val="000000"/>
          <w:sz w:val="20"/>
          <w:szCs w:val="20"/>
        </w:rPr>
        <w:t xml:space="preserve">Uczeń otrzymuje ocenę </w:t>
      </w:r>
      <w:r w:rsidRPr="00406A6B">
        <w:rPr>
          <w:b/>
          <w:bCs/>
          <w:color w:val="000000"/>
          <w:sz w:val="20"/>
          <w:szCs w:val="20"/>
        </w:rPr>
        <w:t>dobrą</w:t>
      </w:r>
      <w:r w:rsidRPr="00406A6B">
        <w:rPr>
          <w:bCs/>
          <w:color w:val="000000"/>
          <w:sz w:val="20"/>
          <w:szCs w:val="20"/>
        </w:rPr>
        <w:t>,</w:t>
      </w:r>
      <w:r w:rsidRPr="00406A6B">
        <w:rPr>
          <w:color w:val="000000"/>
          <w:sz w:val="20"/>
          <w:szCs w:val="20"/>
        </w:rPr>
        <w:t xml:space="preserve"> jeśli: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stosuje rozdzielność mnożenia i dzielenia względem dodawania i odejmowania przy mnożeniu i dzieleniu liczb wielocyfrowych przez jednocyfrowe,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liczbę postaci podaną z 10n bez użycia potęgowania,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wyznacza liczbę naturalną, znając jej kwadrat, np. 25, 49,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typowe zadania tekstowe z zastosowaniem potęgowania,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wyrażenia arytmetyczne do prostych treści zadaniowych,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lastRenderedPageBreak/>
        <w:t>dopisuje treść zadania do prostego wyrażenia arytmetycznego,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rozwiązanie zadania tekstowego w postaci jednego wyrażenia kilkudziałaniowego,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dodaje i odejmuje pisemnie liczby wielocyfrowe,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pojęcie wielokrotności liczb,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zna pojęcia liczby pierwszej i liczby złożonej,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liczbę w postaci iloczynu czynników pierwszych,</w:t>
      </w:r>
    </w:p>
    <w:p w:rsidR="00406A6B" w:rsidRPr="00406A6B" w:rsidRDefault="00406A6B" w:rsidP="00406A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dzieli pisemnie liczby wielocyfrowe przez liczby dwucyfrowe.</w:t>
      </w:r>
    </w:p>
    <w:p w:rsidR="001E3843" w:rsidRPr="00406A6B" w:rsidRDefault="001E3843" w:rsidP="00406A6B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</w:p>
    <w:p w:rsidR="001E3843" w:rsidRPr="00406A6B" w:rsidRDefault="001E3843" w:rsidP="00406A6B">
      <w:pPr>
        <w:spacing w:line="276" w:lineRule="auto"/>
        <w:jc w:val="both"/>
        <w:rPr>
          <w:color w:val="000000"/>
          <w:sz w:val="20"/>
          <w:szCs w:val="20"/>
        </w:rPr>
      </w:pPr>
      <w:r w:rsidRPr="00406A6B">
        <w:rPr>
          <w:color w:val="000000"/>
          <w:sz w:val="20"/>
          <w:szCs w:val="20"/>
        </w:rPr>
        <w:t xml:space="preserve">Uczeń otrzymuje ocenę </w:t>
      </w:r>
      <w:r w:rsidRPr="00406A6B">
        <w:rPr>
          <w:b/>
          <w:color w:val="000000"/>
          <w:sz w:val="20"/>
          <w:szCs w:val="20"/>
        </w:rPr>
        <w:t xml:space="preserve">bardzo </w:t>
      </w:r>
      <w:r w:rsidRPr="00406A6B">
        <w:rPr>
          <w:b/>
          <w:bCs/>
          <w:color w:val="000000"/>
          <w:sz w:val="20"/>
          <w:szCs w:val="20"/>
        </w:rPr>
        <w:t>dobrą</w:t>
      </w:r>
      <w:r w:rsidRPr="00406A6B">
        <w:rPr>
          <w:bCs/>
          <w:color w:val="000000"/>
          <w:sz w:val="20"/>
          <w:szCs w:val="20"/>
        </w:rPr>
        <w:t>,</w:t>
      </w:r>
      <w:r w:rsidRPr="00406A6B">
        <w:rPr>
          <w:color w:val="000000"/>
          <w:sz w:val="20"/>
          <w:szCs w:val="20"/>
        </w:rPr>
        <w:t xml:space="preserve"> jeśli: 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zadania z zastosowaniem potęgowania,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oblicza wartości wielodziałaniowych wyrażeń arytmetycznych (także z potęgowaniem), stosuje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odpowiednią kolejność działań,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zapisuje rozwiązanie zadania tekstowego z zastosowaniem porównania różnicowego i ilorazowego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 xml:space="preserve">w postaci jednego kilkudziałaniowego wyrażenia, 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uzupełnia nawiasami wyrażenie arytmetyczne tak, aby dawało podany wynik,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szacuje wynik wyrażenia zawierającego więcej niż jedno działanie,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rozszyfrowuje cyfry ukryte pod literami w liczbach, w działaniu dodawania pisemnego,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nietypowe zadania tekstowe z zastosowaniem dodawania i odejmowania pisemnego,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rozszyfrowuje cyfry ukryte pod literami w działaniu mnożenia pisemnego,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nietypowe zadania tekstowe z zastosowaniem mnożenia pisemnego,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nietypowe zadania z zastosowaniem cech podzielności i wielokrotności liczb,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 xml:space="preserve">rozkłada na czynniki pierwsze liczby wielocyfrowe, </w:t>
      </w:r>
    </w:p>
    <w:p w:rsidR="00406A6B" w:rsidRPr="00406A6B" w:rsidRDefault="00406A6B" w:rsidP="00406A6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Humanist521PL-Roman"/>
          <w:color w:val="000000"/>
          <w:sz w:val="20"/>
          <w:szCs w:val="20"/>
        </w:rPr>
      </w:pPr>
      <w:r w:rsidRPr="00406A6B">
        <w:rPr>
          <w:rFonts w:eastAsia="Humanist521PL-Roman"/>
          <w:color w:val="000000"/>
          <w:sz w:val="20"/>
          <w:szCs w:val="20"/>
        </w:rPr>
        <w:t>rozwiązuje zadania tekstowe z zastosowaniem cech podzielności, dzielenia pisemnego oraz porównywania ilorazowego.</w:t>
      </w:r>
    </w:p>
    <w:p w:rsidR="001E3843" w:rsidRPr="00406A6B" w:rsidRDefault="001E3843" w:rsidP="00406A6B">
      <w:pPr>
        <w:jc w:val="both"/>
        <w:rPr>
          <w:sz w:val="20"/>
          <w:szCs w:val="20"/>
        </w:rPr>
      </w:pPr>
    </w:p>
    <w:p w:rsidR="001E3843" w:rsidRPr="00406A6B" w:rsidRDefault="001E3843" w:rsidP="00406A6B">
      <w:pPr>
        <w:jc w:val="both"/>
        <w:rPr>
          <w:sz w:val="20"/>
          <w:szCs w:val="20"/>
        </w:rPr>
      </w:pPr>
      <w:r w:rsidRPr="00406A6B">
        <w:rPr>
          <w:sz w:val="20"/>
          <w:szCs w:val="20"/>
        </w:rPr>
        <w:t xml:space="preserve">Uczeń otrzymuję ocenę </w:t>
      </w:r>
      <w:r w:rsidRPr="00406A6B">
        <w:rPr>
          <w:b/>
          <w:sz w:val="20"/>
          <w:szCs w:val="20"/>
        </w:rPr>
        <w:t>celującą</w:t>
      </w:r>
      <w:r w:rsidRPr="00406A6B">
        <w:rPr>
          <w:sz w:val="20"/>
          <w:szCs w:val="20"/>
        </w:rPr>
        <w:t>, jeśli spełnił wszystkie wymagania i uzyskał 100% z pracy pisemnej.</w:t>
      </w:r>
    </w:p>
    <w:p w:rsidR="001E3843" w:rsidRDefault="001E3843">
      <w:pPr>
        <w:rPr>
          <w:sz w:val="20"/>
        </w:rPr>
      </w:pPr>
    </w:p>
    <w:p w:rsidR="001E3843" w:rsidRDefault="001E3843" w:rsidP="001E3843">
      <w:pPr>
        <w:jc w:val="right"/>
        <w:rPr>
          <w:sz w:val="20"/>
        </w:rPr>
      </w:pPr>
    </w:p>
    <w:p w:rsidR="001E3843" w:rsidRPr="004526F4" w:rsidRDefault="001E3843" w:rsidP="004526F4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……………………………………………..</w:t>
      </w:r>
    </w:p>
    <w:p w:rsidR="001E3843" w:rsidRDefault="001E3843" w:rsidP="004526F4">
      <w:pPr>
        <w:spacing w:line="480" w:lineRule="auto"/>
        <w:jc w:val="right"/>
        <w:rPr>
          <w:sz w:val="20"/>
        </w:rPr>
      </w:pPr>
      <w:r>
        <w:rPr>
          <w:sz w:val="20"/>
        </w:rPr>
        <w:t>podpis rodzica</w:t>
      </w: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p w:rsidR="00406A6B" w:rsidRDefault="00406A6B" w:rsidP="004526F4">
      <w:pPr>
        <w:spacing w:after="60" w:line="276" w:lineRule="auto"/>
        <w:jc w:val="center"/>
        <w:rPr>
          <w:b/>
          <w:bCs/>
          <w:color w:val="000000"/>
          <w:szCs w:val="20"/>
        </w:rPr>
      </w:pPr>
    </w:p>
    <w:sectPr w:rsidR="00406A6B" w:rsidSect="0040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F97"/>
    <w:multiLevelType w:val="hybridMultilevel"/>
    <w:tmpl w:val="77F4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6874CA">
      <w:numFmt w:val="bullet"/>
      <w:lvlText w:val="•"/>
      <w:lvlJc w:val="left"/>
      <w:pPr>
        <w:ind w:left="1440" w:hanging="360"/>
      </w:pPr>
      <w:rPr>
        <w:rFonts w:ascii="Cambria" w:eastAsia="Humanist521PL-Roman" w:hAnsi="Cambria" w:cs="CentSchbookEU-Norm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0457"/>
    <w:multiLevelType w:val="hybridMultilevel"/>
    <w:tmpl w:val="639A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4CD6"/>
    <w:multiLevelType w:val="hybridMultilevel"/>
    <w:tmpl w:val="DC7AE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45FC9"/>
    <w:multiLevelType w:val="hybridMultilevel"/>
    <w:tmpl w:val="CFC8B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43"/>
    <w:rsid w:val="001E3843"/>
    <w:rsid w:val="003B176E"/>
    <w:rsid w:val="00406A6B"/>
    <w:rsid w:val="004526F4"/>
    <w:rsid w:val="005B1BC2"/>
    <w:rsid w:val="00610BEA"/>
    <w:rsid w:val="008E004B"/>
    <w:rsid w:val="00A81FDA"/>
    <w:rsid w:val="00DF29E5"/>
    <w:rsid w:val="00DF6852"/>
    <w:rsid w:val="00E234D7"/>
    <w:rsid w:val="00E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428AC-B10D-47B4-B2F4-97652E57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Wygoda</cp:lastModifiedBy>
  <cp:revision>3</cp:revision>
  <cp:lastPrinted>2018-09-01T21:16:00Z</cp:lastPrinted>
  <dcterms:created xsi:type="dcterms:W3CDTF">2018-10-16T10:37:00Z</dcterms:created>
  <dcterms:modified xsi:type="dcterms:W3CDTF">2020-09-03T12:06:00Z</dcterms:modified>
</cp:coreProperties>
</file>