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6D" w:rsidRDefault="00A5746D" w:rsidP="00A574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Wychowanie do życia w rodzinie kl.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IV                                                dnia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19.11.2020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746D" w:rsidRDefault="00A5746D" w:rsidP="00A574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Lekcja 13 ( w ćwiczeniu lekcja 15) </w:t>
      </w:r>
    </w:p>
    <w:p w:rsidR="00A5746D" w:rsidRDefault="00A5746D" w:rsidP="00A574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Temat: Obrona własnej intymności..</w:t>
      </w:r>
    </w:p>
    <w:p w:rsidR="00267524" w:rsidRDefault="00C02AA1">
      <w:r>
        <w:rPr>
          <w:rFonts w:ascii="Times New Roman" w:hAnsi="Times New Roman"/>
          <w:sz w:val="24"/>
          <w:szCs w:val="24"/>
        </w:rPr>
        <w:t xml:space="preserve">Zapoznaj się z zagadnieniem opisanym w ćwiczeniu na s.44 i wykonaj polecenie </w:t>
      </w:r>
      <w:r>
        <w:rPr>
          <w:rFonts w:ascii="Times New Roman" w:eastAsia="Calibri" w:hAnsi="Times New Roman" w:cs="Times New Roman"/>
          <w:sz w:val="24"/>
          <w:szCs w:val="24"/>
        </w:rPr>
        <w:t>1, 2, s. 45.</w:t>
      </w:r>
    </w:p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46D"/>
    <w:rsid w:val="002533A3"/>
    <w:rsid w:val="00267524"/>
    <w:rsid w:val="00590A3A"/>
    <w:rsid w:val="00A5746D"/>
    <w:rsid w:val="00C02AA1"/>
    <w:rsid w:val="00FC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46D"/>
    <w:pPr>
      <w:spacing w:after="200" w:line="27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2020-11-08T09:57:00Z</dcterms:created>
  <dcterms:modified xsi:type="dcterms:W3CDTF">2020-11-08T10:00:00Z</dcterms:modified>
</cp:coreProperties>
</file>