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8D96" w14:textId="77777777" w:rsidR="00E66202" w:rsidRDefault="00F866C5">
      <w:r>
        <w:t xml:space="preserve">Pszczółki 20.04.-24.04. </w:t>
      </w:r>
    </w:p>
    <w:p w14:paraId="7EE7A096" w14:textId="77777777" w:rsidR="00F866C5" w:rsidRDefault="00F866C5">
      <w:r>
        <w:t xml:space="preserve">Kochani, przesyłam Wam jeszcze nr kart pracy. </w:t>
      </w:r>
      <w:r>
        <w:sym w:font="Wingdings" w:char="F04A"/>
      </w:r>
    </w:p>
    <w:p w14:paraId="17088651" w14:textId="77777777" w:rsidR="00F866C5" w:rsidRDefault="00F866C5">
      <w:r>
        <w:t>3 latki – karta pracy, cz.2, s.11 ; wyprawka plastyczna nr 13</w:t>
      </w:r>
    </w:p>
    <w:p w14:paraId="3D159397" w14:textId="77777777" w:rsidR="00F866C5" w:rsidRDefault="00F866C5"/>
    <w:p w14:paraId="7FCBCA3D" w14:textId="77777777" w:rsidR="00F866C5" w:rsidRDefault="00F866C5">
      <w:r>
        <w:t>4 latki – karty pracy, cz.2, s. 32, 33</w:t>
      </w:r>
    </w:p>
    <w:p w14:paraId="481A83D1" w14:textId="77777777" w:rsidR="00F866C5" w:rsidRDefault="00F866C5"/>
    <w:p w14:paraId="3C3FB3EE" w14:textId="77777777" w:rsidR="00F866C5" w:rsidRDefault="00F866C5">
      <w:r>
        <w:t xml:space="preserve">5-6 latki – karty pracy cz. 4, s. 3, 4, 5, 6, 7, 8, 9, 10 </w:t>
      </w:r>
    </w:p>
    <w:sectPr w:rsidR="00F866C5" w:rsidSect="00E6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5"/>
    <w:rsid w:val="00691FD0"/>
    <w:rsid w:val="007A1E1F"/>
    <w:rsid w:val="00E66202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215A"/>
  <w15:docId w15:val="{A616B305-A459-4A2D-8EE7-7624064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91F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2020-04-30T16:55:00Z</dcterms:created>
  <dcterms:modified xsi:type="dcterms:W3CDTF">2020-04-30T16:55:00Z</dcterms:modified>
</cp:coreProperties>
</file>